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A16ED" w14:textId="77777777"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การขอต่ออายุใบรับรองระบบการจัดการด้านการวิเคราะห์อันตรายและจุดวิกฤตที่ต้องควบคุม (HACCP) ของโรงงานผลิตอาหารสัตว์ (N)</w:t>
      </w:r>
    </w:p>
    <w:p w14:paraId="396E51AC" w14:textId="77777777"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กรมปศุสัตว์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กระทรวงเกษตรและสหกรณ์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14:paraId="58400993" w14:textId="77777777"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7B92C" wp14:editId="06F7B3CA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2BBC414B" w14:textId="77777777"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14:paraId="70219B82" w14:textId="77777777"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ผู้ประกอบการที่ประสงค์จะต่ออายุใบรับรองระบบการจัดการด้านการวิเคราะห์อันตรายและจุดวิกฤตที่ต้องควบคุม (HACCP) ต้องปฏิบัติตามพระราชบัญญัติควบคุมคุณภาพอาหารสัตว์ พ.ศ.2558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1. ผู้ประกอบการที่ประสงค์จะขอต่ออายุใบรับรองระบบการจัดการด้านการวิเคราะห์อันตรายและจุดวิกฤตที่ต้องควบคุม (HACCP) ของโรงงานผลิตอาหารสัตว์ ให้ยื่นคำขอก่อนใบรับรองเดิมสิ้นอายุไม่น้อยกว่า 30วัน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2. หลังจากผู้มีอำนาจลงนามในใบรับรองระบบการจัดการด้านสุขลักษณะที่ดีในสถานประกอบการ (GMP) แล้ว เจ้าหน้าที่จะแจ้งผลการพิจารณาให้ผู้มารับบริการทราบผ่านระบบบริการอิเล็กทรอนิกส์ด้านอาหารสัตว์และวัตถุอันตรายด้านการปศุสัตว์ http://eservice.afvc.dld.go.th/ ต่อไป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>1.กรณีคำขอหรือเอกสารหลักฐานประกอบการพิจารณาไม่ครบถ้วนหรือไม่ถูกต้องและไม่อาจแก้ไขเพิ่มเติมได้ในขณะนั้น ผู้รับคำขอและผู้ยื่นคำขอจะต้องลงนามบันทึกความบกพร่องและรายการเอกสารหลักฐานร่วมกันพร้อมกำหนดระยะเวลาให้ผู้ยื่นคำขอดำเนินการแก้ไขเพิ่มเติม หากผู้ยื่นคำขอไม่ดำเนินการแก้ไขเพิ่มเติมภายในระยะเวลาที่กำหนดจะถือว่าผู้ยื่นคำขอไม่ประสงค์จะยื่นคำขอ</w:t>
      </w:r>
      <w:r w:rsidRPr="00586D86">
        <w:rPr>
          <w:rFonts w:ascii="Tahoma" w:hAnsi="Tahoma" w:cs="Tahoma"/>
          <w:noProof/>
          <w:sz w:val="20"/>
          <w:szCs w:val="20"/>
        </w:rPr>
        <w:br/>
        <w:t>2.ขั้นตอนการดำเนินงานตามคู่มือจะเริ่มนับระยะเวลาตั้งแต่เจ้าหน้าที่ตรวจสอบเอกสารครบถ้วนถูกต้องตามที่ระบุไว้ในคู่มือประชาช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14:paraId="5457AC15" w14:textId="77777777"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42718429" w14:textId="77777777"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14:paraId="17E7ED44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14:paraId="67F8A907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1169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2D56BC77" w14:textId="77777777"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14:paraId="7388FA78" w14:textId="77777777"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http://eservice.afvc.dld.go.th//เว็บไซต์และช่องทางออนไลน์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B43E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เปิดให้บริการตลอด 24 ชั่วโมง</w:t>
            </w:r>
          </w:p>
        </w:tc>
      </w:tr>
      <w:tr w:rsidR="00B4081B" w:rsidRPr="00081011" w14:paraId="3CF67250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7112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52F39F39" w14:textId="77777777"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14:paraId="673025D2" w14:textId="77777777"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ฝ่ายรับรองระบบประกันคุณภาพ กองควบคุมอาหารและยาสัตว์ ศูนย์ราชการกรมปศุสัตว์ จังหวัดปทุมธานี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91 หมู่ 4 ถนนติวานนท์ ตำบลบางกะดี อำเภอเมือง จังหวัดปทุมธานี 12000 โทรศัพท์ 0 2159 0406-7 ต่อ 108 โทรสาร 0 2159 0406-7 ต่อ 115  e-mail: afvc6@dld.goth/ติดต่อด้วยตนเอง ณ หน่วยงาน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DA82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</w:tbl>
    <w:p w14:paraId="558C2CAB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7D9A9281" w14:textId="77777777"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14:paraId="2DF35EC4" w14:textId="77777777"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48 วันทำการ</w:t>
      </w:r>
    </w:p>
    <w:p w14:paraId="6C876170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14:paraId="385603AD" w14:textId="77777777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20B1F688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14:paraId="664B8829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14:paraId="7AB3750B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14:paraId="519E1344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14:paraId="36092FEB" w14:textId="77777777" w:rsidTr="00310762">
        <w:tc>
          <w:tcPr>
            <w:tcW w:w="846" w:type="dxa"/>
          </w:tcPr>
          <w:p w14:paraId="56D7D3DF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30E7EB8D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14:paraId="4C445C62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เจ้าหน้าที่ตรวจสอบคำขอและเอกสารหลักฐานให้ครบถ้วนถูกต้อง</w:t>
            </w:r>
          </w:p>
          <w:p w14:paraId="75990579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0A73E60D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วันทำการ</w:t>
            </w:r>
          </w:p>
        </w:tc>
        <w:tc>
          <w:tcPr>
            <w:tcW w:w="2174" w:type="dxa"/>
          </w:tcPr>
          <w:p w14:paraId="1B4D3433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7BD85A32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1631C9AE" w14:textId="77777777" w:rsidTr="00310762">
        <w:tc>
          <w:tcPr>
            <w:tcW w:w="846" w:type="dxa"/>
          </w:tcPr>
          <w:p w14:paraId="198018AD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623F5134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14:paraId="321B261C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1. คณะผู้ตรวจระบบ HACCP ทบทวนเอกสารระบบ HACCP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2. คณะผู้ตรวจระบบ HACCP กำหนดนัดและตรวจประเมินระบบ HACCP ที่โรงงาน (On-site)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3. คณะผู้ตรวจระบบ HACCP แจ้งผลตรวจระบบ HACCP พร้อมระบุข้อบกพร่องและให้ทางผู้ประกอบการแก้ไขข้อบกพร่องภายใน 60 วัน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14:paraId="5691E16E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(ในกรณีที่ผู้มายื่นคำขอไม่สามารถแก้ไขข้อบกพร่องได้ภายในระยะเวลา 60 วันจะต้องยื่นคำขอเพื่อรับการออกใบระบบรับรองใหม่ทั้งหมด)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358209F6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20 วันทำการ</w:t>
            </w:r>
          </w:p>
        </w:tc>
        <w:tc>
          <w:tcPr>
            <w:tcW w:w="2174" w:type="dxa"/>
          </w:tcPr>
          <w:p w14:paraId="58C4E367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1454D9BC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3A8756B1" w14:textId="77777777" w:rsidTr="00310762">
        <w:tc>
          <w:tcPr>
            <w:tcW w:w="846" w:type="dxa"/>
          </w:tcPr>
          <w:p w14:paraId="0F12DD86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61C911D4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14:paraId="79BDDC09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1. คณะผู้ตรวจระบบ HACCP ทบทวนพิจารณาออกใบรับรองระบบ HACCP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2. เจ้าหน้าที่จัดทำใบรับรองระบบ HACCP และเสนอผู้มีอำนาจเพื่อพิจารณาลงนาม</w:t>
            </w:r>
          </w:p>
          <w:p w14:paraId="03AF464D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7628A35A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24 วันทำการ</w:t>
            </w:r>
          </w:p>
        </w:tc>
        <w:tc>
          <w:tcPr>
            <w:tcW w:w="2174" w:type="dxa"/>
          </w:tcPr>
          <w:p w14:paraId="100FBA6B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466F6520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2F923EA9" w14:textId="77777777" w:rsidTr="00310762">
        <w:tc>
          <w:tcPr>
            <w:tcW w:w="846" w:type="dxa"/>
          </w:tcPr>
          <w:p w14:paraId="75158483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558988FA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การลงนาม/คณะกรรมการมีมติ</w:t>
            </w:r>
          </w:p>
          <w:p w14:paraId="1858D489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ผู้มีอำนาจลงนามในใบรับรองระบบ HACCP</w:t>
            </w:r>
          </w:p>
          <w:p w14:paraId="22DE4CF6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453B2DE4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3 วันทำการ</w:t>
            </w:r>
          </w:p>
        </w:tc>
        <w:tc>
          <w:tcPr>
            <w:tcW w:w="2174" w:type="dxa"/>
          </w:tcPr>
          <w:p w14:paraId="0A5C6A55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166804F1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87A9A36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27AC1AA" w14:textId="77777777"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14:paraId="3BF0A8CD" w14:textId="77777777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2A646B81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697CF80C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14:paraId="7A44C96F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14:paraId="62D84AE3" w14:textId="77777777" w:rsidTr="000E5F48">
        <w:tc>
          <w:tcPr>
            <w:tcW w:w="846" w:type="dxa"/>
          </w:tcPr>
          <w:p w14:paraId="1A889585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4DCC904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5184CB0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14:paraId="3042B230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9BAA266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7F4D70E" w14:textId="77777777" w:rsidR="00CD595C" w:rsidRPr="00E8524B" w:rsidRDefault="00BA08B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66EB102C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14:paraId="0CC6F750" w14:textId="77777777" w:rsidTr="000E5F48">
        <w:tc>
          <w:tcPr>
            <w:tcW w:w="846" w:type="dxa"/>
          </w:tcPr>
          <w:p w14:paraId="1EBDDDAE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74EE0F4F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BCE4541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ทะเบียนบ้าน</w:t>
            </w:r>
          </w:p>
          <w:p w14:paraId="6343BCAE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8AA58F8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A24024C" w14:textId="77777777" w:rsidR="00CD595C" w:rsidRPr="00E8524B" w:rsidRDefault="00BA08B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76719541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52792681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14:paraId="28DDD00E" w14:textId="77777777" w:rsidTr="000E5F48">
        <w:tc>
          <w:tcPr>
            <w:tcW w:w="846" w:type="dxa"/>
          </w:tcPr>
          <w:p w14:paraId="480A6060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1201213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6623C84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ใบสำคัญการเปลี่ยนชื่อ</w:t>
            </w:r>
          </w:p>
          <w:p w14:paraId="11B87716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6CBD4661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441EAB4" w14:textId="77777777" w:rsidR="00CD595C" w:rsidRPr="00E8524B" w:rsidRDefault="00BA08B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55458870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5FD5D1C8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14:paraId="6816B7BB" w14:textId="77777777" w:rsidTr="000E5F48">
        <w:tc>
          <w:tcPr>
            <w:tcW w:w="846" w:type="dxa"/>
          </w:tcPr>
          <w:p w14:paraId="6083803A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FDB146D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2AB6DE5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หนังสือการรับรองการจดทะเบียนนิติบุคคลและ/หรือสำเนาทะเบียนการค้า</w:t>
            </w:r>
          </w:p>
          <w:p w14:paraId="05A3AAEF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2E143E7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6F6E4C7" w14:textId="77777777" w:rsidR="00CD595C" w:rsidRPr="00E8524B" w:rsidRDefault="00BA08B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46401231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08B37831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กรมพัฒนาธุรกิจการค้า</w:t>
            </w:r>
          </w:p>
        </w:tc>
      </w:tr>
      <w:tr w:rsidR="0067367B" w:rsidRPr="00E8524B" w14:paraId="4411D4C6" w14:textId="77777777" w:rsidTr="000E5F48">
        <w:tc>
          <w:tcPr>
            <w:tcW w:w="846" w:type="dxa"/>
          </w:tcPr>
          <w:p w14:paraId="4A936929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143616C6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7A146B57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ใบอนุญาตประกอบกิจการโรงงาน หรือสำเนาใบอนุญาตผลิตอาหารสัตว์</w:t>
            </w:r>
          </w:p>
          <w:p w14:paraId="7C66D865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0889B32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63B6946B" w14:textId="77777777" w:rsidR="00CD595C" w:rsidRPr="00E8524B" w:rsidRDefault="00BA08B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61737868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6E68C31B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53FD30A5" w14:textId="77777777" w:rsidTr="000E5F48">
        <w:tc>
          <w:tcPr>
            <w:tcW w:w="846" w:type="dxa"/>
          </w:tcPr>
          <w:p w14:paraId="7B1C9468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127649E1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EFCE606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แผนที่แสดงที่ตั้งสถานที่ประกอบกิจการที่ขอรับรองโดยละเอียด</w:t>
            </w:r>
          </w:p>
          <w:p w14:paraId="2711513E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E6681ED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D93491A" w14:textId="77777777" w:rsidR="00CD595C" w:rsidRPr="00E8524B" w:rsidRDefault="00BA08B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62057606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3668226B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2CA76754" w14:textId="77777777" w:rsidTr="000E5F48">
        <w:tc>
          <w:tcPr>
            <w:tcW w:w="846" w:type="dxa"/>
          </w:tcPr>
          <w:p w14:paraId="3340189D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CFCFD60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0912A82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เอกสารการจัดทำระบบ HACCP</w:t>
            </w:r>
          </w:p>
          <w:p w14:paraId="6C18A6E0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8C6BD90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B62FD3A" w14:textId="77777777" w:rsidR="00CD595C" w:rsidRPr="00E8524B" w:rsidRDefault="00BA08B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56873670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2F997196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14:paraId="7C066293" w14:textId="77777777" w:rsidTr="000E5F48">
        <w:tc>
          <w:tcPr>
            <w:tcW w:w="846" w:type="dxa"/>
          </w:tcPr>
          <w:p w14:paraId="2D33C135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587D0DE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6649A7C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ใบรับรองระบบการจัดการด้านการวิเคราะห์อันตรายและจุดวิกฤตที่ต้องควบคุม (HACCP) หรือใบแทน</w:t>
            </w:r>
          </w:p>
          <w:p w14:paraId="4C87459D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C866535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AE5A5E7" w14:textId="77777777" w:rsidR="00CD595C" w:rsidRPr="00E8524B" w:rsidRDefault="00BA08B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42270828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671A6E4D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14:paraId="1C00A31B" w14:textId="77777777"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14:paraId="5F7E0678" w14:textId="77777777"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14:paraId="21978281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00CB0443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14:paraId="076F2994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14:paraId="4E9ABED3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14:paraId="6FE474E3" w14:textId="77777777" w:rsidTr="008D6120">
        <w:tc>
          <w:tcPr>
            <w:tcW w:w="10075" w:type="dxa"/>
            <w:gridSpan w:val="3"/>
          </w:tcPr>
          <w:p w14:paraId="4C764290" w14:textId="77777777"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14:paraId="2A651BDB" w14:textId="77777777"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14:paraId="03EA6FE9" w14:textId="77777777"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14:paraId="75B77334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53D3FED5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06E40C45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14:paraId="72A58A6D" w14:textId="77777777" w:rsidTr="00527864">
        <w:tc>
          <w:tcPr>
            <w:tcW w:w="846" w:type="dxa"/>
          </w:tcPr>
          <w:p w14:paraId="19CB7E51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2EB9969C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กองควบคุมอาหารและยาสัตว์ กรมปศุสัตว์ 91 หมู่ 4 ถนนติวานนท์ ตำบลบางกะดี อำเภอเมือง จังหวัดปทุมธานี 12000 โทรศัพท์ 0 2159 0406-7 ต่อ 102 โทรสาร 0 2159 0406-7 ต่อ 105  e-mail: afvc@dld.go.th</w:t>
            </w:r>
          </w:p>
          <w:p w14:paraId="20D3A675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40A2FDFB" w14:textId="77777777" w:rsidTr="00527864">
        <w:tc>
          <w:tcPr>
            <w:tcW w:w="846" w:type="dxa"/>
          </w:tcPr>
          <w:p w14:paraId="53BC7314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7F97AD4A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ศูนย์รับข้อร้องเรียนกรมปศุสัตว์ กลุ่มวินัยและเสริมสร้างระบบคุณธรรม กองการเจ้าหน้าที่ กรมปศุสัตว์  69/1 ถ.พญาไท เขตราชเทวี กรุงเทพฯ 10400 โทรศัพท์ 0 2653 4444 ต่อ 2134  โทรสาร 0 2653 4927  website : http://request.dld.go.th/</w:t>
            </w:r>
          </w:p>
          <w:p w14:paraId="78DFE6B7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3490B502" w14:textId="77777777" w:rsidTr="00527864">
        <w:tc>
          <w:tcPr>
            <w:tcW w:w="846" w:type="dxa"/>
          </w:tcPr>
          <w:p w14:paraId="47F657A1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508CA656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14:paraId="3ED60BD5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6AEC4082" w14:textId="77777777" w:rsidTr="00527864">
        <w:tc>
          <w:tcPr>
            <w:tcW w:w="846" w:type="dxa"/>
          </w:tcPr>
          <w:p w14:paraId="2E7CE445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084DFD0B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ศูนย์รับเรื่องร้องเรียนการทุจริตในภาครัฐ</w:t>
            </w:r>
          </w:p>
          <w:p w14:paraId="32F13789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- 99 หมู่ 4 อาคารซอฟต์แวร์ปาร์ค ชั้น 2 ถนนแจ้งวัฒนะ ตำบลคลองเกลือ อำเภอปากเกร็ด จังหวัดนนทบุรี 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สายด่วน 1206 / โทรศัพท์ 0 2502 6670-80 ต่อ 1900 , 1904- 7 / โทรสาร 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ศูนย์รับเรื่องร้องเรียนสำหรับนักลงทุนต่างชาติ 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0473AED8" w14:textId="77777777"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6507526F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14:paraId="71B88FB6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64F24E7A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3EB99C93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14:paraId="1895BD63" w14:textId="77777777" w:rsidTr="00527864">
        <w:tc>
          <w:tcPr>
            <w:tcW w:w="846" w:type="dxa"/>
          </w:tcPr>
          <w:p w14:paraId="506E30ED" w14:textId="77777777"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2E57DF06" w14:textId="77777777"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คำขอต่ออายุใบรับรองระบบการจัดการด้านการวิเคราะห์อันตรายและจุดวิกฤตที่ต้องควบคุม (HACCP) (แบบ ร.ป.2-1)</w:t>
            </w:r>
          </w:p>
          <w:p w14:paraId="7C13A45F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438F2F98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6721AFA3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14:paraId="125BDCC1" w14:textId="77777777"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14:paraId="6930981A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0847FBEF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4C98B52C" w14:textId="77777777" w:rsidR="000B2BF5" w:rsidRPr="00C14D7A" w:rsidRDefault="000B2BF5" w:rsidP="00C14D7A">
      <w:pPr>
        <w:spacing w:after="0"/>
        <w:jc w:val="right"/>
        <w:rPr>
          <w:rFonts w:ascii="Tahoma" w:hAnsi="Tahoma" w:cs="Tahoma"/>
          <w:color w:val="BFBFBF" w:themeColor="background1" w:themeShade="BF"/>
          <w:sz w:val="16"/>
          <w:szCs w:val="16"/>
        </w:rPr>
      </w:pPr>
      <w:r w:rsidRPr="00C14D7A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เอกสารฉบับนี้ดาวน์โหลดจากเว็บไซต์ศูนย์รวมข้อมูลการติดต่อราชการ</w:t>
      </w:r>
    </w:p>
    <w:p w14:paraId="196B3F6A" w14:textId="77777777" w:rsidR="000B2BF5" w:rsidRDefault="00BA08B2" w:rsidP="00E269AE">
      <w:pPr>
        <w:spacing w:after="0"/>
        <w:jc w:val="right"/>
        <w:rPr>
          <w:rFonts w:ascii="Tahoma" w:hAnsi="Tahoma" w:cs="Tahoma"/>
          <w:sz w:val="16"/>
          <w:szCs w:val="20"/>
        </w:rPr>
      </w:pPr>
      <w:hyperlink r:id="rId5" w:history="1">
        <w:r w:rsidR="0018011C" w:rsidRPr="00761570">
          <w:rPr>
            <w:rStyle w:val="a6"/>
            <w:rFonts w:ascii="Tahoma" w:hAnsi="Tahoma" w:cs="Tahoma"/>
            <w:sz w:val="16"/>
            <w:szCs w:val="16"/>
          </w:rPr>
          <w:t>www.info.go.th</w:t>
        </w:r>
      </w:hyperlink>
    </w:p>
    <w:p w14:paraId="426C8499" w14:textId="77777777" w:rsidR="0018011C" w:rsidRPr="0018011C" w:rsidRDefault="0018011C" w:rsidP="0018011C">
      <w:pPr>
        <w:spacing w:after="0" w:line="240" w:lineRule="auto"/>
        <w:jc w:val="right"/>
        <w:rPr>
          <w:rFonts w:ascii="Tahoma" w:hAnsi="Tahoma" w:cs="Tahoma"/>
          <w:b/>
          <w:bCs/>
          <w:color w:val="BFBFBF" w:themeColor="background1" w:themeShade="BF"/>
          <w:sz w:val="16"/>
          <w:szCs w:val="16"/>
        </w:rPr>
      </w:pPr>
      <w:r w:rsidRPr="0018011C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วันที่คู่มือมีผลบังคับใช้</w:t>
      </w:r>
      <w:r w:rsidRPr="0018011C">
        <w:rPr>
          <w:rFonts w:ascii="Tahoma" w:hAnsi="Tahoma" w:cs="Tahoma"/>
          <w:color w:val="BFBFBF" w:themeColor="background1" w:themeShade="BF"/>
          <w:sz w:val="16"/>
          <w:szCs w:val="16"/>
        </w:rPr>
        <w:t xml:space="preserve">: 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</w:rPr>
        <w:t>21/09/2563</w:t>
      </w:r>
    </w:p>
    <w:sectPr w:rsidR="0018011C" w:rsidRPr="0018011C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46"/>
    <w:rsid w:val="00005B42"/>
    <w:rsid w:val="00081011"/>
    <w:rsid w:val="00094217"/>
    <w:rsid w:val="000A00DA"/>
    <w:rsid w:val="000B2BF5"/>
    <w:rsid w:val="000E5F48"/>
    <w:rsid w:val="0018011C"/>
    <w:rsid w:val="001A5925"/>
    <w:rsid w:val="00224397"/>
    <w:rsid w:val="00282033"/>
    <w:rsid w:val="002D5CE3"/>
    <w:rsid w:val="00310762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95FA2"/>
    <w:rsid w:val="00727E67"/>
    <w:rsid w:val="00812105"/>
    <w:rsid w:val="00815F25"/>
    <w:rsid w:val="008B4E9A"/>
    <w:rsid w:val="008D6120"/>
    <w:rsid w:val="00974646"/>
    <w:rsid w:val="009A04E3"/>
    <w:rsid w:val="00A3213F"/>
    <w:rsid w:val="00A36052"/>
    <w:rsid w:val="00B4081B"/>
    <w:rsid w:val="00B424FF"/>
    <w:rsid w:val="00B86199"/>
    <w:rsid w:val="00BA08B2"/>
    <w:rsid w:val="00C14D7A"/>
    <w:rsid w:val="00CA3FE9"/>
    <w:rsid w:val="00CC02C2"/>
    <w:rsid w:val="00CD595C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2DEA0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nfo.go.th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80364E"/>
    <w:rsid w:val="008B7B0C"/>
    <w:rsid w:val="009B4526"/>
    <w:rsid w:val="00E854E6"/>
    <w:rsid w:val="00F2648F"/>
    <w:rsid w:val="00FB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364E"/>
    <w:rPr>
      <w:color w:val="808080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803DD-0CB0-4FD5-BA10-9142BB4E8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New20H2</cp:lastModifiedBy>
  <cp:revision>2</cp:revision>
  <dcterms:created xsi:type="dcterms:W3CDTF">2022-03-08T07:19:00Z</dcterms:created>
  <dcterms:modified xsi:type="dcterms:W3CDTF">2022-03-08T07:19:00Z</dcterms:modified>
</cp:coreProperties>
</file>