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6950" w14:textId="247746AA" w:rsidR="00DB030D" w:rsidRPr="009D602E" w:rsidRDefault="008312AA" w:rsidP="009D60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AB92" wp14:editId="60D10D29">
                <wp:simplePos x="0" y="0"/>
                <wp:positionH relativeFrom="column">
                  <wp:posOffset>6591300</wp:posOffset>
                </wp:positionH>
                <wp:positionV relativeFrom="paragraph">
                  <wp:posOffset>-641350</wp:posOffset>
                </wp:positionV>
                <wp:extent cx="2146300" cy="5588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E9E68" w14:textId="7B2D7BAD" w:rsidR="008312AA" w:rsidRPr="008312AA" w:rsidRDefault="008312AA" w:rsidP="008312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312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แสดงความคิดเห็นได้ถึงวันที่ </w:t>
                            </w:r>
                            <w:r w:rsidRPr="008312A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15 </w:t>
                            </w:r>
                            <w:r w:rsidRPr="008312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.ค.</w:t>
                            </w:r>
                            <w:r w:rsidRPr="008312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312A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63</w:t>
                            </w:r>
                          </w:p>
                          <w:p w14:paraId="3D1EFEB7" w14:textId="06B0C0BE" w:rsidR="008312AA" w:rsidRPr="00053CF3" w:rsidRDefault="008312AA" w:rsidP="00053CF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ส่งไปที่ </w:t>
                            </w:r>
                            <w:hyperlink r:id="rId6" w:history="1">
                              <w:r w:rsidR="00053CF3" w:rsidRPr="00D97BC3">
                                <w:rPr>
                                  <w:rStyle w:val="a5"/>
                                  <w:rFonts w:ascii="TH SarabunPSK" w:hAnsi="TH SarabunPSK" w:cs="TH SarabunPSK"/>
                                  <w:sz w:val="28"/>
                                </w:rPr>
                                <w:t>dld.amric@gmail.com</w:t>
                              </w:r>
                            </w:hyperlink>
                            <w:r w:rsidR="00053CF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9pt;margin-top:-50.5pt;width:169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" fillcolor="white [3201]" strokeweight=".5pt">
                <v:textbox>
                  <w:txbxContent>
                    <w:p w14:paraId="5C1E9E68" w14:textId="7B2D7BAD" w:rsidR="008312AA" w:rsidRPr="008312AA" w:rsidRDefault="008312AA" w:rsidP="008312A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312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แสดงความคิดเห็นได้ถึงวันที่ </w:t>
                      </w:r>
                      <w:r w:rsidRPr="008312AA">
                        <w:rPr>
                          <w:rFonts w:ascii="TH SarabunPSK" w:hAnsi="TH SarabunPSK" w:cs="TH SarabunPSK"/>
                          <w:sz w:val="28"/>
                        </w:rPr>
                        <w:t xml:space="preserve">15 </w:t>
                      </w:r>
                      <w:r w:rsidRPr="008312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</w:t>
                      </w:r>
                      <w:r w:rsidRPr="008312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8312AA">
                        <w:rPr>
                          <w:rFonts w:ascii="TH SarabunPSK" w:hAnsi="TH SarabunPSK" w:cs="TH SarabunPSK"/>
                          <w:sz w:val="28"/>
                        </w:rPr>
                        <w:t>63</w:t>
                      </w:r>
                    </w:p>
                    <w:p w14:paraId="3D1EFEB7" w14:textId="06B0C0BE" w:rsidR="008312AA" w:rsidRPr="00053CF3" w:rsidRDefault="008312AA" w:rsidP="00053CF3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ส่งไปที่ </w:t>
                      </w:r>
                      <w:hyperlink r:id="rId7" w:history="1">
                        <w:r w:rsidR="00053CF3" w:rsidRPr="00D97BC3">
                          <w:rPr>
                            <w:rStyle w:val="a5"/>
                            <w:rFonts w:ascii="TH SarabunPSK" w:hAnsi="TH SarabunPSK" w:cs="TH SarabunPSK"/>
                            <w:sz w:val="28"/>
                          </w:rPr>
                          <w:t>dld.amric@gmail.com</w:t>
                        </w:r>
                      </w:hyperlink>
                      <w:r w:rsidR="00053CF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67C4" w:rsidRPr="009D602E"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แบบแสดงความคิดเห็นต่อร่างประกาศกรมปศุสัตว์ที่เกี่ยวกับอาหารสัตว์ผสมยา</w:t>
      </w:r>
      <w:bookmarkStart w:id="0" w:name="_GoBack"/>
      <w:bookmarkEnd w:id="0"/>
    </w:p>
    <w:p w14:paraId="26273422" w14:textId="50864E0D" w:rsidR="001567C4" w:rsidRDefault="001567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 ...................................................................... หน่วยงาน ...................................</w:t>
      </w:r>
      <w:r w:rsidR="009D602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D6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เบอร์ติดต่อ ..................</w:t>
      </w:r>
      <w:r w:rsidR="009D602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 อีเมล ................................................................................</w:t>
      </w:r>
    </w:p>
    <w:tbl>
      <w:tblPr>
        <w:tblStyle w:val="a3"/>
        <w:tblW w:w="12753" w:type="dxa"/>
        <w:tblLook w:val="04A0" w:firstRow="1" w:lastRow="0" w:firstColumn="1" w:lastColumn="0" w:noHBand="0" w:noVBand="1"/>
      </w:tblPr>
      <w:tblGrid>
        <w:gridCol w:w="3539"/>
        <w:gridCol w:w="2977"/>
        <w:gridCol w:w="3260"/>
        <w:gridCol w:w="2977"/>
      </w:tblGrid>
      <w:tr w:rsidR="001567C4" w:rsidRPr="009D602E" w14:paraId="5333F944" w14:textId="77777777" w:rsidTr="009D602E">
        <w:tc>
          <w:tcPr>
            <w:tcW w:w="3539" w:type="dxa"/>
          </w:tcPr>
          <w:p w14:paraId="4D4724D1" w14:textId="551B4130" w:rsidR="001567C4" w:rsidRPr="009D602E" w:rsidRDefault="001567C4" w:rsidP="009D6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ร่างประกาศกรมปศุสัตว์</w:t>
            </w:r>
          </w:p>
        </w:tc>
        <w:tc>
          <w:tcPr>
            <w:tcW w:w="2977" w:type="dxa"/>
          </w:tcPr>
          <w:p w14:paraId="3D5C5113" w14:textId="4EA083CA" w:rsidR="001567C4" w:rsidRPr="009D602E" w:rsidRDefault="001567C4" w:rsidP="009D6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เห็นด้วย (ระบุเหตุผล)</w:t>
            </w:r>
          </w:p>
        </w:tc>
        <w:tc>
          <w:tcPr>
            <w:tcW w:w="3260" w:type="dxa"/>
          </w:tcPr>
          <w:p w14:paraId="199F1601" w14:textId="02774A73" w:rsidR="001567C4" w:rsidRPr="009D602E" w:rsidRDefault="001567C4" w:rsidP="009D6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ไม่เห็นด้วย (ระบุเหตุผล)</w:t>
            </w:r>
          </w:p>
        </w:tc>
        <w:tc>
          <w:tcPr>
            <w:tcW w:w="2977" w:type="dxa"/>
          </w:tcPr>
          <w:p w14:paraId="071BDE83" w14:textId="73C483E8" w:rsidR="001567C4" w:rsidRPr="009D602E" w:rsidRDefault="001567C4" w:rsidP="009D6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567C4" w14:paraId="3DD39A10" w14:textId="77777777" w:rsidTr="009D602E">
        <w:tc>
          <w:tcPr>
            <w:tcW w:w="3539" w:type="dxa"/>
          </w:tcPr>
          <w:p w14:paraId="0BEE8FF4" w14:textId="27B6BE4B" w:rsidR="001567C4" w:rsidRPr="009D602E" w:rsidRDefault="009D602E" w:rsidP="009D6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02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67C4" w:rsidRPr="009D602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ร่าง</w:t>
            </w:r>
            <w:r w:rsidR="001567C4" w:rsidRPr="009D60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ประกาศกรมปศุสัตว์ เรื่อง กำหนดหลักเกณฑ์และวิธีการควบคุมการผลิตอาหารสัตว์ที่ผสมยา พ.ศ. </w:t>
            </w:r>
            <w:r w:rsidR="001567C4" w:rsidRPr="009D602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977" w:type="dxa"/>
          </w:tcPr>
          <w:p w14:paraId="5A154CD8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E31E610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B53EDB8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7C4" w14:paraId="173ABC76" w14:textId="77777777" w:rsidTr="009D602E">
        <w:tc>
          <w:tcPr>
            <w:tcW w:w="3539" w:type="dxa"/>
          </w:tcPr>
          <w:p w14:paraId="79CA3911" w14:textId="392E88B9" w:rsidR="001567C4" w:rsidRDefault="009D602E" w:rsidP="001567C4">
            <w:pPr>
              <w:shd w:val="clear" w:color="auto" w:fill="FFFFFF"/>
              <w:spacing w:after="150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1567C4" w:rsidRPr="001567C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ร่าง</w:t>
            </w:r>
            <w:r w:rsidR="001567C4" w:rsidRPr="001567C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ประกาศกรมปศุสัตว์ เรื่อง การจดแจ้งเป็นผู้ผลิตอาหารสัตว์ที่ผสมยา</w:t>
            </w:r>
            <w:r w:rsidR="001567C4" w:rsidRPr="00156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67C4" w:rsidRPr="001567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ในสถานที่เลี้ยงสัตว์ของตนเอง </w:t>
            </w:r>
            <w:r w:rsidR="001567C4" w:rsidRPr="00156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1567C4" w:rsidRPr="001567C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977" w:type="dxa"/>
          </w:tcPr>
          <w:p w14:paraId="5DFC3889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011C73F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5158FCF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7C4" w14:paraId="6AD07B35" w14:textId="77777777" w:rsidTr="009D602E">
        <w:tc>
          <w:tcPr>
            <w:tcW w:w="3539" w:type="dxa"/>
          </w:tcPr>
          <w:p w14:paraId="435CC08D" w14:textId="0F6AB626" w:rsidR="001567C4" w:rsidRPr="001567C4" w:rsidRDefault="009D602E" w:rsidP="001567C4">
            <w:pPr>
              <w:shd w:val="clear" w:color="auto" w:fill="FFFFFF"/>
              <w:spacing w:after="150"/>
              <w:outlineLvl w:val="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3. </w:t>
            </w:r>
            <w:r w:rsidR="001567C4" w:rsidRPr="001567C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ร่าง</w:t>
            </w:r>
            <w:r w:rsidR="001567C4" w:rsidRPr="001567C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ประกาศกรมปศุสัตว์ เรื่อง </w:t>
            </w:r>
            <w:r w:rsidR="001567C4" w:rsidRPr="001567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กำหนดหลักเกณฑ์เครื่องมือที่ใช้ในการผลิตอาหารสัตว์ที่ผสมยา</w:t>
            </w:r>
            <w:r w:rsidR="001567C4" w:rsidRPr="001567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ในสถานที่เลี้ยงสัตว์ของตนเอง </w:t>
            </w:r>
            <w:r w:rsidR="001567C4" w:rsidRPr="00156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1567C4" w:rsidRPr="001567C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977" w:type="dxa"/>
          </w:tcPr>
          <w:p w14:paraId="5853B837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ECEEB67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3298498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7C4" w14:paraId="6FD2FB6B" w14:textId="77777777" w:rsidTr="009D602E">
        <w:tc>
          <w:tcPr>
            <w:tcW w:w="3539" w:type="dxa"/>
          </w:tcPr>
          <w:p w14:paraId="4083B925" w14:textId="77777777" w:rsidR="001567C4" w:rsidRDefault="009D602E" w:rsidP="001567C4">
            <w:pPr>
              <w:shd w:val="clear" w:color="auto" w:fill="FFFFFF"/>
              <w:spacing w:after="150"/>
              <w:outlineLvl w:val="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="001567C4" w:rsidRPr="001567C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ร่าง</w:t>
            </w:r>
            <w:r w:rsidR="001567C4" w:rsidRPr="001567C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ประกาศกรมปศุสัตว์ เรื่อง </w:t>
            </w:r>
            <w:r w:rsidR="001567C4" w:rsidRPr="001567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การจัดทำสรุปรายงานปริมาณการใช้</w:t>
            </w:r>
            <w:r w:rsidR="001567C4" w:rsidRPr="001567C4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ยาต้าน</w:t>
            </w:r>
            <w:r w:rsidR="001567C4" w:rsidRPr="001567C4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แบคทีเรีย</w:t>
            </w:r>
            <w:r w:rsidR="001567C4" w:rsidRPr="001567C4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ที่นำมาผสมอาหารสัตว์</w:t>
            </w:r>
            <w:r w:rsidR="001567C4" w:rsidRPr="001567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ในสถานที่เลี้ยงสัตว์ของตนเอง </w:t>
            </w:r>
            <w:proofErr w:type="gramStart"/>
            <w:r w:rsidR="001567C4" w:rsidRPr="001567C4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proofErr w:type="gramEnd"/>
            <w:r w:rsidR="001567C4" w:rsidRPr="00156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67C4" w:rsidRPr="001567C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B137EBD" w14:textId="30DAD792" w:rsidR="00053CF3" w:rsidRPr="001567C4" w:rsidRDefault="00053CF3" w:rsidP="001567C4">
            <w:pPr>
              <w:shd w:val="clear" w:color="auto" w:fill="FFFFFF"/>
              <w:spacing w:after="150"/>
              <w:outlineLvl w:val="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5F20B61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1AB3F3D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1A5C713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7C4" w14:paraId="4045327E" w14:textId="77777777" w:rsidTr="009D602E">
        <w:tc>
          <w:tcPr>
            <w:tcW w:w="3539" w:type="dxa"/>
          </w:tcPr>
          <w:p w14:paraId="0C042EB6" w14:textId="6B495659" w:rsidR="001567C4" w:rsidRPr="001567C4" w:rsidRDefault="009D602E" w:rsidP="001567C4">
            <w:pPr>
              <w:shd w:val="clear" w:color="auto" w:fill="FFFFFF"/>
              <w:spacing w:after="150"/>
              <w:outlineLvl w:val="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5. </w:t>
            </w:r>
            <w:r w:rsidR="001567C4" w:rsidRPr="001567C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ร่าง</w:t>
            </w:r>
            <w:r w:rsidR="001567C4" w:rsidRPr="00156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ประกาศกรมปศุสัตว์ เรื่อง </w:t>
            </w:r>
            <w:r w:rsidR="001567C4" w:rsidRPr="001567C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กำหนดหลักเกณฑ์</w:t>
            </w:r>
            <w:r w:rsidR="001567C4" w:rsidRPr="001567C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การขายอาหารสัตว์ที่ผสมยาต้านแบคทีเรียสำหรับผู้รับใบอนุญาตขายอาหารสัตว์ควบคุมเฉพาะ </w:t>
            </w:r>
            <w:proofErr w:type="gramStart"/>
            <w:r w:rsidR="001567C4" w:rsidRPr="001567C4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proofErr w:type="gramEnd"/>
            <w:r w:rsidR="001567C4" w:rsidRPr="00156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67C4" w:rsidRPr="001567C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977" w:type="dxa"/>
          </w:tcPr>
          <w:p w14:paraId="1780B2E4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F5BA633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A03D668" w14:textId="77777777" w:rsidR="001567C4" w:rsidRDefault="001567C4" w:rsidP="00156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3E4DCF" w14:textId="6C3BD8EF" w:rsidR="001567C4" w:rsidRDefault="001567C4">
      <w:pPr>
        <w:rPr>
          <w:rFonts w:ascii="TH SarabunPSK" w:hAnsi="TH SarabunPSK" w:cs="TH SarabunPSK"/>
          <w:sz w:val="32"/>
          <w:szCs w:val="32"/>
        </w:rPr>
      </w:pPr>
    </w:p>
    <w:p w14:paraId="4EFE47C1" w14:textId="77777777" w:rsidR="001567C4" w:rsidRPr="001567C4" w:rsidRDefault="001567C4">
      <w:pPr>
        <w:rPr>
          <w:rFonts w:ascii="TH SarabunPSK" w:hAnsi="TH SarabunPSK" w:cs="TH SarabunPSK"/>
          <w:sz w:val="32"/>
          <w:szCs w:val="32"/>
        </w:rPr>
      </w:pPr>
    </w:p>
    <w:sectPr w:rsidR="001567C4" w:rsidRPr="001567C4" w:rsidSect="009D60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006"/>
    <w:multiLevelType w:val="hybridMultilevel"/>
    <w:tmpl w:val="9BDE017E"/>
    <w:lvl w:ilvl="0" w:tplc="3D44DC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11BBE"/>
    <w:multiLevelType w:val="hybridMultilevel"/>
    <w:tmpl w:val="AB847576"/>
    <w:lvl w:ilvl="0" w:tplc="39BEAF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245"/>
    <w:multiLevelType w:val="hybridMultilevel"/>
    <w:tmpl w:val="8E642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C4"/>
    <w:rsid w:val="00053CF3"/>
    <w:rsid w:val="001567C4"/>
    <w:rsid w:val="008312AA"/>
    <w:rsid w:val="009D602E"/>
    <w:rsid w:val="00A84353"/>
    <w:rsid w:val="00D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C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d.amr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d.amr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Somsajee Sivilaikul</dc:creator>
  <cp:keywords/>
  <dc:description/>
  <cp:lastModifiedBy>Windows User</cp:lastModifiedBy>
  <cp:revision>4</cp:revision>
  <dcterms:created xsi:type="dcterms:W3CDTF">2020-04-02T08:22:00Z</dcterms:created>
  <dcterms:modified xsi:type="dcterms:W3CDTF">2020-04-03T03:35:00Z</dcterms:modified>
</cp:coreProperties>
</file>